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5FFFD" w14:textId="77777777" w:rsidR="006108FF" w:rsidRPr="006108FF" w:rsidRDefault="006108FF" w:rsidP="006108FF">
      <w:pPr>
        <w:spacing w:after="0" w:line="300" w:lineRule="auto"/>
        <w:jc w:val="center"/>
        <w:outlineLvl w:val="0"/>
        <w:rPr>
          <w:rFonts w:ascii="Helvetica" w:eastAsia="Times New Roman" w:hAnsi="Helvetica" w:cs="Helvetica"/>
          <w:b/>
          <w:bCs/>
          <w:color w:val="202020"/>
          <w:kern w:val="36"/>
          <w:sz w:val="39"/>
          <w:szCs w:val="39"/>
        </w:rPr>
      </w:pPr>
      <w:r w:rsidRPr="006108FF">
        <w:rPr>
          <w:rFonts w:ascii="Helvetica" w:eastAsia="Times New Roman" w:hAnsi="Helvetica" w:cs="Helvetica"/>
          <w:b/>
          <w:bCs/>
          <w:color w:val="202020"/>
          <w:kern w:val="36"/>
          <w:sz w:val="26"/>
          <w:szCs w:val="26"/>
        </w:rPr>
        <w:t>Grace is reopening for in-person worship on</w:t>
      </w:r>
      <w:r w:rsidRPr="006108FF">
        <w:rPr>
          <w:rFonts w:ascii="Helvetica" w:eastAsia="Times New Roman" w:hAnsi="Helvetica" w:cs="Helvetica"/>
          <w:b/>
          <w:bCs/>
          <w:color w:val="202020"/>
          <w:kern w:val="36"/>
          <w:sz w:val="26"/>
          <w:szCs w:val="26"/>
        </w:rPr>
        <w:br/>
        <w:t>Sunday, November 1, 10:00 am!</w:t>
      </w:r>
    </w:p>
    <w:p w14:paraId="6BFA8E9C" w14:textId="77777777" w:rsidR="006108FF" w:rsidRPr="006108FF" w:rsidRDefault="006108FF" w:rsidP="006108FF">
      <w:pPr>
        <w:spacing w:after="0" w:line="240" w:lineRule="auto"/>
        <w:rPr>
          <w:rFonts w:ascii="Times New Roman" w:eastAsia="Times New Roman" w:hAnsi="Times New Roman" w:cs="Times New Roman"/>
          <w:sz w:val="24"/>
          <w:szCs w:val="24"/>
        </w:rPr>
      </w:pPr>
      <w:r w:rsidRPr="006108FF">
        <w:rPr>
          <w:rFonts w:ascii="Times New Roman" w:eastAsia="Times New Roman" w:hAnsi="Times New Roman" w:cs="Times New Roman"/>
          <w:sz w:val="24"/>
          <w:szCs w:val="24"/>
        </w:rPr>
        <w:br/>
      </w:r>
      <w:r w:rsidRPr="006108FF">
        <w:rPr>
          <w:rFonts w:ascii="Verdana" w:eastAsia="Times New Roman" w:hAnsi="Verdana" w:cs="Times New Roman"/>
          <w:sz w:val="24"/>
          <w:szCs w:val="24"/>
        </w:rPr>
        <w:t>Grace UMC Family,</w:t>
      </w:r>
      <w:r w:rsidRPr="006108FF">
        <w:rPr>
          <w:rFonts w:ascii="Verdana" w:eastAsia="Times New Roman" w:hAnsi="Verdana" w:cs="Times New Roman"/>
          <w:sz w:val="24"/>
          <w:szCs w:val="24"/>
        </w:rPr>
        <w:br/>
        <w:t> </w:t>
      </w:r>
      <w:r w:rsidRPr="006108FF">
        <w:rPr>
          <w:rFonts w:ascii="Verdana" w:eastAsia="Times New Roman" w:hAnsi="Verdana" w:cs="Times New Roman"/>
          <w:sz w:val="24"/>
          <w:szCs w:val="24"/>
        </w:rPr>
        <w:br/>
        <w:t>In my last communication to you regarding Grace’s reopening for in-person worship, I talked about the procedure for making a reservation and what will be expected of you as you arrive for worship and are screened to enter the building.  Now I’ll share how the worship services themselves will be different. Some points here are a repeat of last week’s letter, some information is new.</w:t>
      </w:r>
      <w:r w:rsidRPr="006108FF">
        <w:rPr>
          <w:rFonts w:ascii="Verdana" w:eastAsia="Times New Roman" w:hAnsi="Verdana" w:cs="Times New Roman"/>
          <w:sz w:val="24"/>
          <w:szCs w:val="24"/>
        </w:rPr>
        <w:br/>
        <w:t> </w:t>
      </w:r>
      <w:r w:rsidRPr="006108FF">
        <w:rPr>
          <w:rFonts w:ascii="Verdana" w:eastAsia="Times New Roman" w:hAnsi="Verdana" w:cs="Times New Roman"/>
          <w:sz w:val="24"/>
          <w:szCs w:val="24"/>
        </w:rPr>
        <w:br/>
        <w:t>The worship services will follow the guidelines described under “Block 2” on the attached document. While this offers a different worship experience than what you are accustomed to at Grace, please remember that this plan was designed, above all else, with your safety in mind. While “Block 2” is the place we begin, the plan is to add other pieces of the Sunday experience as safety allows.</w:t>
      </w:r>
      <w:r w:rsidRPr="006108FF">
        <w:rPr>
          <w:rFonts w:ascii="Verdana" w:eastAsia="Times New Roman" w:hAnsi="Verdana" w:cs="Times New Roman"/>
          <w:sz w:val="24"/>
          <w:szCs w:val="24"/>
        </w:rPr>
        <w:br/>
        <w:t> </w:t>
      </w:r>
      <w:r w:rsidRPr="006108FF">
        <w:rPr>
          <w:rFonts w:ascii="Verdana" w:eastAsia="Times New Roman" w:hAnsi="Verdana" w:cs="Times New Roman"/>
          <w:sz w:val="24"/>
          <w:szCs w:val="24"/>
        </w:rPr>
        <w:br/>
        <w:t>Here is a snapshot of what in-person worship will be when we first reopen:</w:t>
      </w:r>
      <w:r w:rsidRPr="006108FF">
        <w:rPr>
          <w:rFonts w:ascii="Times New Roman" w:eastAsia="Times New Roman" w:hAnsi="Times New Roman" w:cs="Times New Roman"/>
          <w:sz w:val="24"/>
          <w:szCs w:val="24"/>
        </w:rPr>
        <w:t xml:space="preserve"> </w:t>
      </w:r>
    </w:p>
    <w:p w14:paraId="063DE0A0" w14:textId="77777777" w:rsidR="006108FF" w:rsidRPr="006108FF" w:rsidRDefault="006108FF" w:rsidP="006108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108FF">
        <w:rPr>
          <w:rFonts w:ascii="Verdana" w:eastAsia="Times New Roman" w:hAnsi="Verdana" w:cs="Times New Roman"/>
          <w:sz w:val="24"/>
          <w:szCs w:val="24"/>
          <w:u w:val="single"/>
        </w:rPr>
        <w:t>Weekly</w:t>
      </w:r>
      <w:r w:rsidRPr="006108FF">
        <w:rPr>
          <w:rFonts w:ascii="Verdana" w:eastAsia="Times New Roman" w:hAnsi="Verdana" w:cs="Times New Roman"/>
          <w:sz w:val="24"/>
          <w:szCs w:val="24"/>
        </w:rPr>
        <w:t xml:space="preserve"> registration for worship will be required. This will help us keep the numbers in the room at a safe level. You will be able to register either online or by calling the church office. Registration for each Sunday in-person service will open on the Monday prior and will close on Thursday at noon. Details about the online registration will be coming soon.</w:t>
      </w:r>
    </w:p>
    <w:p w14:paraId="0EDF079C" w14:textId="77777777" w:rsidR="006108FF" w:rsidRPr="006108FF" w:rsidRDefault="006108FF" w:rsidP="006108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108FF">
        <w:rPr>
          <w:rFonts w:ascii="Verdana" w:eastAsia="Times New Roman" w:hAnsi="Verdana" w:cs="Times New Roman"/>
          <w:sz w:val="24"/>
          <w:szCs w:val="24"/>
        </w:rPr>
        <w:t>The doors to the Bullock Activity Center will be opened to receive worshipers at 9:30 on Sunday mornings. It is suggested that you arrive early, as it will take time to properly check in each person.</w:t>
      </w:r>
    </w:p>
    <w:p w14:paraId="1D33A8F7" w14:textId="77777777" w:rsidR="006108FF" w:rsidRPr="006108FF" w:rsidRDefault="006108FF" w:rsidP="006108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108FF">
        <w:rPr>
          <w:rFonts w:ascii="Verdana" w:eastAsia="Times New Roman" w:hAnsi="Verdana" w:cs="Times New Roman"/>
          <w:sz w:val="24"/>
          <w:szCs w:val="24"/>
        </w:rPr>
        <w:t>You will enter the building through the door facing the church’s parking lot off Walnut Street (lower lobby door). As we first reopen, traffic in the building will be limited to the Bullock Activity Center, its lobby by the parking lot door, and the restrooms nearest the gym (only 2 people in each restroom at one time).</w:t>
      </w:r>
    </w:p>
    <w:p w14:paraId="61E5D588" w14:textId="77777777" w:rsidR="006108FF" w:rsidRPr="006108FF" w:rsidRDefault="006108FF" w:rsidP="006108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108FF">
        <w:rPr>
          <w:rFonts w:ascii="Verdana" w:eastAsia="Times New Roman" w:hAnsi="Verdana" w:cs="Times New Roman"/>
          <w:sz w:val="24"/>
          <w:szCs w:val="24"/>
        </w:rPr>
        <w:t>Masks will be required to enter the building. Some masks will be available for those who need one.</w:t>
      </w:r>
    </w:p>
    <w:p w14:paraId="493DBF63" w14:textId="77777777" w:rsidR="006108FF" w:rsidRPr="006108FF" w:rsidRDefault="006108FF" w:rsidP="006108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108FF">
        <w:rPr>
          <w:rFonts w:ascii="Verdana" w:eastAsia="Times New Roman" w:hAnsi="Verdana" w:cs="Times New Roman"/>
          <w:sz w:val="24"/>
          <w:szCs w:val="24"/>
        </w:rPr>
        <w:t>Once checked in, you will be escorted to your seat(s). The chairs in the Bullock Activity Center will be socially distanced from one another. Ushers will help families move chairs so they may sit together.</w:t>
      </w:r>
    </w:p>
    <w:p w14:paraId="60E411E7" w14:textId="77777777" w:rsidR="006108FF" w:rsidRPr="006108FF" w:rsidRDefault="006108FF" w:rsidP="006108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108FF">
        <w:rPr>
          <w:rFonts w:ascii="Verdana" w:eastAsia="Times New Roman" w:hAnsi="Verdana" w:cs="Times New Roman"/>
          <w:sz w:val="24"/>
          <w:szCs w:val="24"/>
        </w:rPr>
        <w:t>At the beginning, worship services will probably be shorter in duration than usual; lasting perhaps 40 minutes or so.</w:t>
      </w:r>
    </w:p>
    <w:p w14:paraId="288FBC10" w14:textId="77777777" w:rsidR="006108FF" w:rsidRPr="006108FF" w:rsidRDefault="006108FF" w:rsidP="006108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108FF">
        <w:rPr>
          <w:rFonts w:ascii="Verdana" w:eastAsia="Times New Roman" w:hAnsi="Verdana" w:cs="Times New Roman"/>
          <w:sz w:val="24"/>
          <w:szCs w:val="24"/>
        </w:rPr>
        <w:t>Bulletins will not be used in order to avoid shared points of contact.</w:t>
      </w:r>
    </w:p>
    <w:p w14:paraId="2D2E6FEE" w14:textId="77777777" w:rsidR="006108FF" w:rsidRPr="006108FF" w:rsidRDefault="006108FF" w:rsidP="006108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108FF">
        <w:rPr>
          <w:rFonts w:ascii="Verdana" w:eastAsia="Times New Roman" w:hAnsi="Verdana" w:cs="Times New Roman"/>
          <w:sz w:val="24"/>
          <w:szCs w:val="24"/>
        </w:rPr>
        <w:lastRenderedPageBreak/>
        <w:t>Your offering will be received in baskets that will be available as you enter and exit the building.</w:t>
      </w:r>
    </w:p>
    <w:p w14:paraId="6988C730" w14:textId="77777777" w:rsidR="006108FF" w:rsidRPr="006108FF" w:rsidRDefault="006108FF" w:rsidP="006108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108FF">
        <w:rPr>
          <w:rFonts w:ascii="Verdana" w:eastAsia="Times New Roman" w:hAnsi="Verdana" w:cs="Times New Roman"/>
          <w:sz w:val="24"/>
          <w:szCs w:val="24"/>
        </w:rPr>
        <w:t>In the beginning, we will offer only instrumental music. Particles produced from singing can travel as far as 16 feet.</w:t>
      </w:r>
    </w:p>
    <w:p w14:paraId="3F4E7273" w14:textId="77777777" w:rsidR="006108FF" w:rsidRPr="006108FF" w:rsidRDefault="006108FF" w:rsidP="006108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108FF">
        <w:rPr>
          <w:rFonts w:ascii="Verdana" w:eastAsia="Times New Roman" w:hAnsi="Verdana" w:cs="Times New Roman"/>
          <w:sz w:val="24"/>
          <w:szCs w:val="24"/>
        </w:rPr>
        <w:t>No group recitations of prayers, creeds, etc. Reason: same as in the point above.</w:t>
      </w:r>
    </w:p>
    <w:p w14:paraId="3F8982D7" w14:textId="77777777" w:rsidR="006108FF" w:rsidRPr="006108FF" w:rsidRDefault="006108FF" w:rsidP="006108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108FF">
        <w:rPr>
          <w:rFonts w:ascii="Verdana" w:eastAsia="Times New Roman" w:hAnsi="Verdana" w:cs="Times New Roman"/>
          <w:sz w:val="24"/>
          <w:szCs w:val="24"/>
        </w:rPr>
        <w:t>At first, we will not use liturgist or acolytes.</w:t>
      </w:r>
    </w:p>
    <w:p w14:paraId="196D3C83" w14:textId="77777777" w:rsidR="006108FF" w:rsidRPr="006108FF" w:rsidRDefault="006108FF" w:rsidP="006108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108FF">
        <w:rPr>
          <w:rFonts w:ascii="Verdana" w:eastAsia="Times New Roman" w:hAnsi="Verdana" w:cs="Times New Roman"/>
          <w:sz w:val="24"/>
          <w:szCs w:val="24"/>
        </w:rPr>
        <w:t>For the Children’s Sermon, children will be asked to remain in place with their parents rather than coming forward.</w:t>
      </w:r>
    </w:p>
    <w:p w14:paraId="0EB72F3B" w14:textId="77777777" w:rsidR="006108FF" w:rsidRPr="006108FF" w:rsidRDefault="006108FF" w:rsidP="006108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108FF">
        <w:rPr>
          <w:rFonts w:ascii="Verdana" w:eastAsia="Times New Roman" w:hAnsi="Verdana" w:cs="Times New Roman"/>
          <w:sz w:val="24"/>
          <w:szCs w:val="24"/>
        </w:rPr>
        <w:t>We will wait to reopen activities for children (nursery, Children’s Church). These will reopen as soon as safely possible. In the meantime, we’d love to have children present in worship with their parents.</w:t>
      </w:r>
    </w:p>
    <w:p w14:paraId="249BA268" w14:textId="77777777" w:rsidR="006108FF" w:rsidRPr="006108FF" w:rsidRDefault="006108FF" w:rsidP="006108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108FF">
        <w:rPr>
          <w:rFonts w:ascii="Verdana" w:eastAsia="Times New Roman" w:hAnsi="Verdana" w:cs="Times New Roman"/>
          <w:sz w:val="24"/>
          <w:szCs w:val="24"/>
        </w:rPr>
        <w:t>Please maintain at least 6 feet of social distance at all times.</w:t>
      </w:r>
    </w:p>
    <w:p w14:paraId="01B23D90" w14:textId="77777777" w:rsidR="006108FF" w:rsidRPr="006108FF" w:rsidRDefault="006108FF" w:rsidP="006108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108FF">
        <w:rPr>
          <w:rFonts w:ascii="Verdana" w:eastAsia="Times New Roman" w:hAnsi="Verdana" w:cs="Times New Roman"/>
          <w:sz w:val="24"/>
          <w:szCs w:val="24"/>
        </w:rPr>
        <w:t>At the conclusion of the service, ushers will direct attendees to leave by section; beginning with those closest to the exits.  This is to ensure safe social distancing as we depart.</w:t>
      </w:r>
    </w:p>
    <w:p w14:paraId="44A4130B" w14:textId="2DF05F42" w:rsidR="00E56419" w:rsidRPr="006108FF" w:rsidRDefault="006108FF" w:rsidP="006108FF">
      <w:r w:rsidRPr="006108FF">
        <w:rPr>
          <w:rFonts w:ascii="Verdana" w:eastAsia="Times New Roman" w:hAnsi="Verdana" w:cs="Times New Roman"/>
          <w:sz w:val="24"/>
          <w:szCs w:val="24"/>
        </w:rPr>
        <w:t>Under these guidelines Sunday morning worship at Grace will feel different. But I’d counter balance that with two thoughts:</w:t>
      </w:r>
      <w:r w:rsidRPr="006108FF">
        <w:rPr>
          <w:rFonts w:ascii="Verdana" w:eastAsia="Times New Roman" w:hAnsi="Verdana" w:cs="Times New Roman"/>
          <w:sz w:val="24"/>
          <w:szCs w:val="24"/>
        </w:rPr>
        <w:br/>
        <w:t>1) these restrictions are designed to keep everyone who comes to Grace safe, and</w:t>
      </w:r>
      <w:r w:rsidRPr="006108FF">
        <w:rPr>
          <w:rFonts w:ascii="Verdana" w:eastAsia="Times New Roman" w:hAnsi="Verdana" w:cs="Times New Roman"/>
          <w:sz w:val="24"/>
          <w:szCs w:val="24"/>
        </w:rPr>
        <w:br/>
        <w:t>2) This plan reflects where we’ll start, not where we’ll stay. We want to add other pieces of the Grace experience as soon as we safely possible.</w:t>
      </w:r>
      <w:r w:rsidRPr="006108FF">
        <w:rPr>
          <w:rFonts w:ascii="Verdana" w:eastAsia="Times New Roman" w:hAnsi="Verdana" w:cs="Times New Roman"/>
          <w:sz w:val="24"/>
          <w:szCs w:val="24"/>
        </w:rPr>
        <w:br/>
        <w:t> </w:t>
      </w:r>
      <w:r w:rsidRPr="006108FF">
        <w:rPr>
          <w:rFonts w:ascii="Verdana" w:eastAsia="Times New Roman" w:hAnsi="Verdana" w:cs="Times New Roman"/>
          <w:sz w:val="24"/>
          <w:szCs w:val="24"/>
        </w:rPr>
        <w:br/>
        <w:t>When considering whether or not to return for in-person worship at Grace, we encourage you to weigh your comfort level and personal risk factors. As much as we love seeing you present at worship, we encourage all to follow what is best for them.</w:t>
      </w:r>
      <w:r w:rsidRPr="006108FF">
        <w:rPr>
          <w:rFonts w:ascii="Verdana" w:eastAsia="Times New Roman" w:hAnsi="Verdana" w:cs="Times New Roman"/>
          <w:sz w:val="24"/>
          <w:szCs w:val="24"/>
        </w:rPr>
        <w:br/>
        <w:t> </w:t>
      </w:r>
      <w:r w:rsidRPr="006108FF">
        <w:rPr>
          <w:rFonts w:ascii="Verdana" w:eastAsia="Times New Roman" w:hAnsi="Verdana" w:cs="Times New Roman"/>
          <w:sz w:val="24"/>
          <w:szCs w:val="24"/>
        </w:rPr>
        <w:br/>
        <w:t>Our current online worship service will continue to be available after in-person worship is reopened.</w:t>
      </w:r>
      <w:r w:rsidRPr="006108FF">
        <w:rPr>
          <w:rFonts w:ascii="Verdana" w:eastAsia="Times New Roman" w:hAnsi="Verdana" w:cs="Times New Roman"/>
          <w:sz w:val="24"/>
          <w:szCs w:val="24"/>
        </w:rPr>
        <w:br/>
        <w:t> </w:t>
      </w:r>
      <w:r w:rsidRPr="006108FF">
        <w:rPr>
          <w:rFonts w:ascii="Verdana" w:eastAsia="Times New Roman" w:hAnsi="Verdana" w:cs="Times New Roman"/>
          <w:sz w:val="24"/>
          <w:szCs w:val="24"/>
        </w:rPr>
        <w:br/>
        <w:t>Excitedly looking forward to reopening,</w:t>
      </w:r>
      <w:r w:rsidRPr="006108FF">
        <w:rPr>
          <w:rFonts w:ascii="Verdana" w:eastAsia="Times New Roman" w:hAnsi="Verdana" w:cs="Times New Roman"/>
          <w:sz w:val="24"/>
          <w:szCs w:val="24"/>
        </w:rPr>
        <w:br/>
        <w:t>Tal Madison</w:t>
      </w:r>
      <w:r w:rsidRPr="006108FF">
        <w:rPr>
          <w:rFonts w:ascii="Times New Roman" w:eastAsia="Times New Roman" w:hAnsi="Times New Roman" w:cs="Times New Roman"/>
          <w:sz w:val="24"/>
          <w:szCs w:val="24"/>
        </w:rPr>
        <w:br/>
        <w:t> </w:t>
      </w:r>
    </w:p>
    <w:sectPr w:rsidR="00E56419" w:rsidRPr="00610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C6765"/>
    <w:multiLevelType w:val="multilevel"/>
    <w:tmpl w:val="D960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EB057A"/>
    <w:multiLevelType w:val="hybridMultilevel"/>
    <w:tmpl w:val="082A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06F"/>
    <w:rsid w:val="0012706F"/>
    <w:rsid w:val="00237723"/>
    <w:rsid w:val="003C54D5"/>
    <w:rsid w:val="004B796F"/>
    <w:rsid w:val="00593520"/>
    <w:rsid w:val="006108FF"/>
    <w:rsid w:val="00640420"/>
    <w:rsid w:val="00E56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DA194"/>
  <w15:chartTrackingRefBased/>
  <w15:docId w15:val="{D7E1EFC4-F5D3-4CDC-A85A-8BC773FA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08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706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3520"/>
    <w:pPr>
      <w:ind w:left="720"/>
      <w:contextualSpacing/>
    </w:pPr>
  </w:style>
  <w:style w:type="character" w:customStyle="1" w:styleId="Heading1Char">
    <w:name w:val="Heading 1 Char"/>
    <w:basedOn w:val="DefaultParagraphFont"/>
    <w:link w:val="Heading1"/>
    <w:uiPriority w:val="9"/>
    <w:rsid w:val="006108F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108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594190">
      <w:bodyDiv w:val="1"/>
      <w:marLeft w:val="0"/>
      <w:marRight w:val="0"/>
      <w:marTop w:val="0"/>
      <w:marBottom w:val="0"/>
      <w:divBdr>
        <w:top w:val="none" w:sz="0" w:space="0" w:color="auto"/>
        <w:left w:val="none" w:sz="0" w:space="0" w:color="auto"/>
        <w:bottom w:val="none" w:sz="0" w:space="0" w:color="auto"/>
        <w:right w:val="none" w:sz="0" w:space="0" w:color="auto"/>
      </w:divBdr>
      <w:divsChild>
        <w:div w:id="880364580">
          <w:marLeft w:val="0"/>
          <w:marRight w:val="0"/>
          <w:marTop w:val="0"/>
          <w:marBottom w:val="0"/>
          <w:divBdr>
            <w:top w:val="none" w:sz="0" w:space="0" w:color="auto"/>
            <w:left w:val="none" w:sz="0" w:space="0" w:color="auto"/>
            <w:bottom w:val="none" w:sz="0" w:space="0" w:color="auto"/>
            <w:right w:val="none" w:sz="0" w:space="0" w:color="auto"/>
          </w:divBdr>
        </w:div>
      </w:divsChild>
    </w:div>
    <w:div w:id="156837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GUMC2</dc:creator>
  <cp:keywords/>
  <dc:description/>
  <cp:lastModifiedBy>GUMC2</cp:lastModifiedBy>
  <cp:revision>3</cp:revision>
  <dcterms:created xsi:type="dcterms:W3CDTF">2020-10-12T18:57:00Z</dcterms:created>
  <dcterms:modified xsi:type="dcterms:W3CDTF">2020-10-12T20:08:00Z</dcterms:modified>
</cp:coreProperties>
</file>